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213" w:rsidRDefault="00A71127" w:rsidP="00984BEF">
      <w:pPr>
        <w:spacing w:after="0"/>
      </w:pPr>
      <w:r>
        <w:rPr>
          <w:noProof/>
        </w:rPr>
        <mc:AlternateContent>
          <mc:Choice Requires="wps">
            <w:drawing>
              <wp:anchor distT="0" distB="0" distL="114300" distR="114300" simplePos="0" relativeHeight="251659264" behindDoc="0" locked="0" layoutInCell="0" allowOverlap="1" wp14:anchorId="653738C4" wp14:editId="12899936">
                <wp:simplePos x="0" y="0"/>
                <wp:positionH relativeFrom="margin">
                  <wp:posOffset>4018280</wp:posOffset>
                </wp:positionH>
                <wp:positionV relativeFrom="page">
                  <wp:posOffset>-732155</wp:posOffset>
                </wp:positionV>
                <wp:extent cx="2134870" cy="3844925"/>
                <wp:effectExtent l="2222" t="0" r="953" b="952"/>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34870" cy="3844925"/>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942C92" w:rsidRPr="00A71127" w:rsidRDefault="00D42B89">
                            <w:pPr>
                              <w:spacing w:after="0" w:line="288" w:lineRule="auto"/>
                              <w:jc w:val="center"/>
                              <w:rPr>
                                <w:rFonts w:asciiTheme="majorHAnsi" w:eastAsiaTheme="majorEastAsia" w:hAnsiTheme="majorHAnsi" w:cstheme="majorBidi"/>
                                <w:b/>
                                <w:iCs/>
                                <w:color w:val="FFFFFF" w:themeColor="background1"/>
                                <w:sz w:val="28"/>
                                <w:szCs w:val="28"/>
                              </w:rPr>
                            </w:pPr>
                            <w:r>
                              <w:fldChar w:fldCharType="begin"/>
                            </w:r>
                            <w:r>
                              <w:instrText xml:space="preserve"> HYPERLINK "http://www.RiverhillsPTA.org" </w:instrText>
                            </w:r>
                            <w:r>
                              <w:fldChar w:fldCharType="separate"/>
                            </w:r>
                            <w:r w:rsidR="00A71127" w:rsidRPr="00A71127">
                              <w:rPr>
                                <w:rStyle w:val="Hyperlink"/>
                                <w:rFonts w:asciiTheme="majorHAnsi" w:eastAsiaTheme="majorEastAsia" w:hAnsiTheme="majorHAnsi" w:cstheme="majorBidi"/>
                                <w:b/>
                                <w:iCs/>
                                <w:color w:val="FFFFFF" w:themeColor="background1"/>
                                <w:sz w:val="28"/>
                                <w:szCs w:val="28"/>
                              </w:rPr>
                              <w:t>www.RiverhillsPTA.org</w:t>
                            </w:r>
                            <w:r>
                              <w:rPr>
                                <w:rStyle w:val="Hyperlink"/>
                                <w:rFonts w:asciiTheme="majorHAnsi" w:eastAsiaTheme="majorEastAsia" w:hAnsiTheme="majorHAnsi" w:cstheme="majorBidi"/>
                                <w:b/>
                                <w:iCs/>
                                <w:color w:val="FFFFFF" w:themeColor="background1"/>
                                <w:sz w:val="28"/>
                                <w:szCs w:val="28"/>
                              </w:rPr>
                              <w:fldChar w:fldCharType="end"/>
                            </w:r>
                          </w:p>
                          <w:p w:rsidR="00A71127" w:rsidRPr="00A71127" w:rsidRDefault="00B0224A">
                            <w:pPr>
                              <w:spacing w:after="0" w:line="288" w:lineRule="auto"/>
                              <w:jc w:val="center"/>
                              <w:rPr>
                                <w:rFonts w:asciiTheme="majorHAnsi" w:eastAsiaTheme="majorEastAsia" w:hAnsiTheme="majorHAnsi" w:cstheme="majorBidi"/>
                                <w:b/>
                                <w:iCs/>
                                <w:color w:val="FFFFFF" w:themeColor="background1"/>
                                <w:sz w:val="28"/>
                                <w:szCs w:val="28"/>
                              </w:rPr>
                            </w:pPr>
                            <w:hyperlink r:id="rId6" w:history="1">
                              <w:r w:rsidR="00A71127" w:rsidRPr="00A71127">
                                <w:rPr>
                                  <w:rStyle w:val="Hyperlink"/>
                                  <w:rFonts w:asciiTheme="majorHAnsi" w:eastAsiaTheme="majorEastAsia" w:hAnsiTheme="majorHAnsi" w:cstheme="majorBidi"/>
                                  <w:b/>
                                  <w:iCs/>
                                  <w:color w:val="FFFFFF" w:themeColor="background1"/>
                                  <w:sz w:val="28"/>
                                  <w:szCs w:val="28"/>
                                </w:rPr>
                                <w:t>RiverhillsPTA@gmail.com</w:t>
                              </w:r>
                            </w:hyperlink>
                          </w:p>
                          <w:p w:rsidR="00A71127" w:rsidRPr="00A71127" w:rsidRDefault="00A71127" w:rsidP="00A71127">
                            <w:pPr>
                              <w:spacing w:after="0" w:line="288" w:lineRule="auto"/>
                              <w:jc w:val="center"/>
                              <w:rPr>
                                <w:rFonts w:asciiTheme="majorHAnsi" w:eastAsiaTheme="majorEastAsia" w:hAnsiTheme="majorHAnsi" w:cstheme="majorBidi"/>
                                <w:b/>
                                <w:iCs/>
                                <w:color w:val="FFFFFF" w:themeColor="background1"/>
                                <w:sz w:val="28"/>
                                <w:szCs w:val="28"/>
                              </w:rPr>
                            </w:pPr>
                            <w:proofErr w:type="gramStart"/>
                            <w:r w:rsidRPr="00A71127">
                              <w:rPr>
                                <w:rFonts w:asciiTheme="majorHAnsi" w:eastAsiaTheme="majorEastAsia" w:hAnsiTheme="majorHAnsi" w:cstheme="majorBidi"/>
                                <w:b/>
                                <w:iCs/>
                                <w:color w:val="FFFFFF" w:themeColor="background1"/>
                                <w:sz w:val="28"/>
                                <w:szCs w:val="28"/>
                              </w:rPr>
                              <w:t>facebook.com/</w:t>
                            </w:r>
                            <w:proofErr w:type="spellStart"/>
                            <w:r w:rsidRPr="00A71127">
                              <w:rPr>
                                <w:rFonts w:asciiTheme="majorHAnsi" w:eastAsiaTheme="majorEastAsia" w:hAnsiTheme="majorHAnsi" w:cstheme="majorBidi"/>
                                <w:b/>
                                <w:iCs/>
                                <w:color w:val="FFFFFF" w:themeColor="background1"/>
                                <w:sz w:val="28"/>
                                <w:szCs w:val="28"/>
                              </w:rPr>
                              <w:t>RiverhillsElementaryPTA</w:t>
                            </w:r>
                            <w:proofErr w:type="spellEnd"/>
                            <w:proofErr w:type="gramEnd"/>
                          </w:p>
                          <w:p w:rsidR="00A71127" w:rsidRPr="00A71127" w:rsidRDefault="00A71127">
                            <w:pPr>
                              <w:spacing w:after="0" w:line="288" w:lineRule="auto"/>
                              <w:jc w:val="center"/>
                              <w:rPr>
                                <w:rFonts w:asciiTheme="majorHAnsi" w:eastAsiaTheme="majorEastAsia" w:hAnsiTheme="majorHAnsi" w:cstheme="majorBidi"/>
                                <w:b/>
                                <w:iCs/>
                                <w:color w:val="FFFFFF" w:themeColor="background1"/>
                                <w:sz w:val="28"/>
                                <w:szCs w:val="28"/>
                              </w:rPr>
                            </w:pPr>
                            <w:r w:rsidRPr="00A71127">
                              <w:rPr>
                                <w:rFonts w:asciiTheme="majorHAnsi" w:eastAsiaTheme="majorEastAsia" w:hAnsiTheme="majorHAnsi" w:cstheme="majorBidi"/>
                                <w:b/>
                                <w:iCs/>
                                <w:color w:val="FFFFFF" w:themeColor="background1"/>
                                <w:sz w:val="28"/>
                                <w:szCs w:val="28"/>
                              </w:rPr>
                              <w:t xml:space="preserve">SignUpGenius.com </w:t>
                            </w:r>
                          </w:p>
                          <w:p w:rsidR="00A71127" w:rsidRPr="00A71127" w:rsidRDefault="00A71127">
                            <w:pPr>
                              <w:spacing w:after="0" w:line="288" w:lineRule="auto"/>
                              <w:jc w:val="center"/>
                              <w:rPr>
                                <w:rFonts w:asciiTheme="majorHAnsi" w:eastAsiaTheme="majorEastAsia" w:hAnsiTheme="majorHAnsi" w:cstheme="majorBidi"/>
                                <w:b/>
                                <w:iCs/>
                                <w:color w:val="FFFFFF" w:themeColor="background1"/>
                                <w:sz w:val="28"/>
                                <w:szCs w:val="28"/>
                              </w:rPr>
                            </w:pPr>
                            <w:r w:rsidRPr="00A71127">
                              <w:rPr>
                                <w:rFonts w:asciiTheme="majorHAnsi" w:eastAsiaTheme="majorEastAsia" w:hAnsiTheme="majorHAnsi" w:cstheme="majorBidi"/>
                                <w:b/>
                                <w:iCs/>
                                <w:color w:val="FFFFFF" w:themeColor="background1"/>
                                <w:sz w:val="28"/>
                                <w:szCs w:val="28"/>
                              </w:rPr>
                              <w:t>(</w:t>
                            </w:r>
                            <w:proofErr w:type="gramStart"/>
                            <w:r w:rsidRPr="00A71127">
                              <w:rPr>
                                <w:rFonts w:asciiTheme="majorHAnsi" w:eastAsiaTheme="majorEastAsia" w:hAnsiTheme="majorHAnsi" w:cstheme="majorBidi"/>
                                <w:b/>
                                <w:iCs/>
                                <w:color w:val="FFFFFF" w:themeColor="background1"/>
                                <w:sz w:val="28"/>
                                <w:szCs w:val="28"/>
                              </w:rPr>
                              <w:t>look</w:t>
                            </w:r>
                            <w:proofErr w:type="gramEnd"/>
                            <w:r w:rsidRPr="00A71127">
                              <w:rPr>
                                <w:rFonts w:asciiTheme="majorHAnsi" w:eastAsiaTheme="majorEastAsia" w:hAnsiTheme="majorHAnsi" w:cstheme="majorBidi"/>
                                <w:b/>
                                <w:iCs/>
                                <w:color w:val="FFFFFF" w:themeColor="background1"/>
                                <w:sz w:val="28"/>
                                <w:szCs w:val="28"/>
                              </w:rPr>
                              <w:t xml:space="preserve"> us up by our email address)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margin-left:316.4pt;margin-top:-57.65pt;width:168.1pt;height:302.7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" o:allowincell="f" filled="t" fillcolor="#1f497d" stroked="f" strokecolor="#5c83b4" strokeweight=".25pt">
                <v:shadow opacity=".5"/>
                <v:textbox>
                  <w:txbxContent>
                    <w:p w:rsidR="00942C92" w:rsidRPr="00A71127" w:rsidRDefault="00A71127">
                      <w:pPr>
                        <w:spacing w:after="0" w:line="288" w:lineRule="auto"/>
                        <w:jc w:val="center"/>
                        <w:rPr>
                          <w:rFonts w:asciiTheme="majorHAnsi" w:eastAsiaTheme="majorEastAsia" w:hAnsiTheme="majorHAnsi" w:cstheme="majorBidi"/>
                          <w:b/>
                          <w:iCs/>
                          <w:color w:val="FFFFFF" w:themeColor="background1"/>
                          <w:sz w:val="28"/>
                          <w:szCs w:val="28"/>
                        </w:rPr>
                      </w:pPr>
                      <w:r w:rsidRPr="00A71127">
                        <w:rPr>
                          <w:rFonts w:asciiTheme="majorHAnsi" w:eastAsiaTheme="majorEastAsia" w:hAnsiTheme="majorHAnsi" w:cstheme="majorBidi"/>
                          <w:b/>
                          <w:iCs/>
                          <w:color w:val="FFFFFF" w:themeColor="background1"/>
                          <w:sz w:val="28"/>
                          <w:szCs w:val="28"/>
                        </w:rPr>
                        <w:fldChar w:fldCharType="begin"/>
                      </w:r>
                      <w:r w:rsidRPr="00A71127">
                        <w:rPr>
                          <w:rFonts w:asciiTheme="majorHAnsi" w:eastAsiaTheme="majorEastAsia" w:hAnsiTheme="majorHAnsi" w:cstheme="majorBidi"/>
                          <w:b/>
                          <w:iCs/>
                          <w:color w:val="FFFFFF" w:themeColor="background1"/>
                          <w:sz w:val="28"/>
                          <w:szCs w:val="28"/>
                        </w:rPr>
                        <w:instrText xml:space="preserve"> HYPERLINK "http://www.RiverhillsPTA.org" </w:instrText>
                      </w:r>
                      <w:r w:rsidRPr="00A71127">
                        <w:rPr>
                          <w:rFonts w:asciiTheme="majorHAnsi" w:eastAsiaTheme="majorEastAsia" w:hAnsiTheme="majorHAnsi" w:cstheme="majorBidi"/>
                          <w:b/>
                          <w:iCs/>
                          <w:color w:val="FFFFFF" w:themeColor="background1"/>
                          <w:sz w:val="28"/>
                          <w:szCs w:val="28"/>
                        </w:rPr>
                        <w:fldChar w:fldCharType="separate"/>
                      </w:r>
                      <w:r w:rsidRPr="00A71127">
                        <w:rPr>
                          <w:rStyle w:val="Hyperlink"/>
                          <w:rFonts w:asciiTheme="majorHAnsi" w:eastAsiaTheme="majorEastAsia" w:hAnsiTheme="majorHAnsi" w:cstheme="majorBidi"/>
                          <w:b/>
                          <w:iCs/>
                          <w:color w:val="FFFFFF" w:themeColor="background1"/>
                          <w:sz w:val="28"/>
                          <w:szCs w:val="28"/>
                        </w:rPr>
                        <w:t>www.RiverhillsPTA.org</w:t>
                      </w:r>
                      <w:r w:rsidRPr="00A71127">
                        <w:rPr>
                          <w:rFonts w:asciiTheme="majorHAnsi" w:eastAsiaTheme="majorEastAsia" w:hAnsiTheme="majorHAnsi" w:cstheme="majorBidi"/>
                          <w:b/>
                          <w:iCs/>
                          <w:color w:val="FFFFFF" w:themeColor="background1"/>
                          <w:sz w:val="28"/>
                          <w:szCs w:val="28"/>
                        </w:rPr>
                        <w:fldChar w:fldCharType="end"/>
                      </w:r>
                    </w:p>
                    <w:p w:rsidR="00A71127" w:rsidRPr="00A71127" w:rsidRDefault="00A71127">
                      <w:pPr>
                        <w:spacing w:after="0" w:line="288" w:lineRule="auto"/>
                        <w:jc w:val="center"/>
                        <w:rPr>
                          <w:rFonts w:asciiTheme="majorHAnsi" w:eastAsiaTheme="majorEastAsia" w:hAnsiTheme="majorHAnsi" w:cstheme="majorBidi"/>
                          <w:b/>
                          <w:iCs/>
                          <w:color w:val="FFFFFF" w:themeColor="background1"/>
                          <w:sz w:val="28"/>
                          <w:szCs w:val="28"/>
                        </w:rPr>
                      </w:pPr>
                      <w:hyperlink r:id="rId8" w:history="1">
                        <w:r w:rsidRPr="00A71127">
                          <w:rPr>
                            <w:rStyle w:val="Hyperlink"/>
                            <w:rFonts w:asciiTheme="majorHAnsi" w:eastAsiaTheme="majorEastAsia" w:hAnsiTheme="majorHAnsi" w:cstheme="majorBidi"/>
                            <w:b/>
                            <w:iCs/>
                            <w:color w:val="FFFFFF" w:themeColor="background1"/>
                            <w:sz w:val="28"/>
                            <w:szCs w:val="28"/>
                          </w:rPr>
                          <w:t>RiverhillsPTA@gmail.com</w:t>
                        </w:r>
                      </w:hyperlink>
                    </w:p>
                    <w:p w:rsidR="00A71127" w:rsidRPr="00A71127" w:rsidRDefault="00A71127" w:rsidP="00A71127">
                      <w:pPr>
                        <w:spacing w:after="0" w:line="288" w:lineRule="auto"/>
                        <w:jc w:val="center"/>
                        <w:rPr>
                          <w:rFonts w:asciiTheme="majorHAnsi" w:eastAsiaTheme="majorEastAsia" w:hAnsiTheme="majorHAnsi" w:cstheme="majorBidi"/>
                          <w:b/>
                          <w:iCs/>
                          <w:color w:val="FFFFFF" w:themeColor="background1"/>
                          <w:sz w:val="28"/>
                          <w:szCs w:val="28"/>
                        </w:rPr>
                      </w:pPr>
                      <w:proofErr w:type="gramStart"/>
                      <w:r w:rsidRPr="00A71127">
                        <w:rPr>
                          <w:rFonts w:asciiTheme="majorHAnsi" w:eastAsiaTheme="majorEastAsia" w:hAnsiTheme="majorHAnsi" w:cstheme="majorBidi"/>
                          <w:b/>
                          <w:iCs/>
                          <w:color w:val="FFFFFF" w:themeColor="background1"/>
                          <w:sz w:val="28"/>
                          <w:szCs w:val="28"/>
                        </w:rPr>
                        <w:t>facebook.com/</w:t>
                      </w:r>
                      <w:proofErr w:type="spellStart"/>
                      <w:r w:rsidRPr="00A71127">
                        <w:rPr>
                          <w:rFonts w:asciiTheme="majorHAnsi" w:eastAsiaTheme="majorEastAsia" w:hAnsiTheme="majorHAnsi" w:cstheme="majorBidi"/>
                          <w:b/>
                          <w:iCs/>
                          <w:color w:val="FFFFFF" w:themeColor="background1"/>
                          <w:sz w:val="28"/>
                          <w:szCs w:val="28"/>
                        </w:rPr>
                        <w:t>RiverhillsElementaryPTA</w:t>
                      </w:r>
                      <w:proofErr w:type="spellEnd"/>
                      <w:proofErr w:type="gramEnd"/>
                    </w:p>
                    <w:p w:rsidR="00A71127" w:rsidRPr="00A71127" w:rsidRDefault="00A71127">
                      <w:pPr>
                        <w:spacing w:after="0" w:line="288" w:lineRule="auto"/>
                        <w:jc w:val="center"/>
                        <w:rPr>
                          <w:rFonts w:asciiTheme="majorHAnsi" w:eastAsiaTheme="majorEastAsia" w:hAnsiTheme="majorHAnsi" w:cstheme="majorBidi"/>
                          <w:b/>
                          <w:iCs/>
                          <w:color w:val="FFFFFF" w:themeColor="background1"/>
                          <w:sz w:val="28"/>
                          <w:szCs w:val="28"/>
                        </w:rPr>
                      </w:pPr>
                      <w:r w:rsidRPr="00A71127">
                        <w:rPr>
                          <w:rFonts w:asciiTheme="majorHAnsi" w:eastAsiaTheme="majorEastAsia" w:hAnsiTheme="majorHAnsi" w:cstheme="majorBidi"/>
                          <w:b/>
                          <w:iCs/>
                          <w:color w:val="FFFFFF" w:themeColor="background1"/>
                          <w:sz w:val="28"/>
                          <w:szCs w:val="28"/>
                        </w:rPr>
                        <w:t xml:space="preserve">SignUpGenius.com </w:t>
                      </w:r>
                    </w:p>
                    <w:p w:rsidR="00A71127" w:rsidRPr="00A71127" w:rsidRDefault="00A71127">
                      <w:pPr>
                        <w:spacing w:after="0" w:line="288" w:lineRule="auto"/>
                        <w:jc w:val="center"/>
                        <w:rPr>
                          <w:rFonts w:asciiTheme="majorHAnsi" w:eastAsiaTheme="majorEastAsia" w:hAnsiTheme="majorHAnsi" w:cstheme="majorBidi"/>
                          <w:b/>
                          <w:iCs/>
                          <w:color w:val="FFFFFF" w:themeColor="background1"/>
                          <w:sz w:val="28"/>
                          <w:szCs w:val="28"/>
                        </w:rPr>
                      </w:pPr>
                      <w:r w:rsidRPr="00A71127">
                        <w:rPr>
                          <w:rFonts w:asciiTheme="majorHAnsi" w:eastAsiaTheme="majorEastAsia" w:hAnsiTheme="majorHAnsi" w:cstheme="majorBidi"/>
                          <w:b/>
                          <w:iCs/>
                          <w:color w:val="FFFFFF" w:themeColor="background1"/>
                          <w:sz w:val="28"/>
                          <w:szCs w:val="28"/>
                        </w:rPr>
                        <w:t>(</w:t>
                      </w:r>
                      <w:proofErr w:type="gramStart"/>
                      <w:r w:rsidRPr="00A71127">
                        <w:rPr>
                          <w:rFonts w:asciiTheme="majorHAnsi" w:eastAsiaTheme="majorEastAsia" w:hAnsiTheme="majorHAnsi" w:cstheme="majorBidi"/>
                          <w:b/>
                          <w:iCs/>
                          <w:color w:val="FFFFFF" w:themeColor="background1"/>
                          <w:sz w:val="28"/>
                          <w:szCs w:val="28"/>
                        </w:rPr>
                        <w:t>look</w:t>
                      </w:r>
                      <w:proofErr w:type="gramEnd"/>
                      <w:r w:rsidRPr="00A71127">
                        <w:rPr>
                          <w:rFonts w:asciiTheme="majorHAnsi" w:eastAsiaTheme="majorEastAsia" w:hAnsiTheme="majorHAnsi" w:cstheme="majorBidi"/>
                          <w:b/>
                          <w:iCs/>
                          <w:color w:val="FFFFFF" w:themeColor="background1"/>
                          <w:sz w:val="28"/>
                          <w:szCs w:val="28"/>
                        </w:rPr>
                        <w:t xml:space="preserve"> us up by our email address)</w:t>
                      </w:r>
                    </w:p>
                  </w:txbxContent>
                </v:textbox>
                <w10:wrap type="square" anchorx="margin" anchory="page"/>
              </v:shape>
            </w:pict>
          </mc:Fallback>
        </mc:AlternateContent>
      </w:r>
      <w:r w:rsidR="002C422A">
        <w:t xml:space="preserve">Agenda </w:t>
      </w:r>
    </w:p>
    <w:p w:rsidR="001F0986" w:rsidRDefault="002C422A" w:rsidP="00984BEF">
      <w:pPr>
        <w:spacing w:after="0"/>
      </w:pPr>
      <w:r>
        <w:t>General Assembly</w:t>
      </w:r>
      <w:r w:rsidR="00A34213">
        <w:t xml:space="preserve"> Meeting</w:t>
      </w:r>
    </w:p>
    <w:p w:rsidR="00A34213" w:rsidRDefault="00A34213" w:rsidP="00984BEF">
      <w:pPr>
        <w:spacing w:after="0"/>
      </w:pPr>
      <w:r>
        <w:t>Riverhills Elementary PTA</w:t>
      </w:r>
    </w:p>
    <w:p w:rsidR="00A34213" w:rsidRDefault="00A55BAF" w:rsidP="00984BEF">
      <w:pPr>
        <w:spacing w:after="0"/>
      </w:pPr>
      <w:r>
        <w:t>January</w:t>
      </w:r>
      <w:r w:rsidR="00AF3FC0">
        <w:t xml:space="preserve"> </w:t>
      </w:r>
      <w:r>
        <w:t>28</w:t>
      </w:r>
      <w:r w:rsidRPr="00A55BAF">
        <w:rPr>
          <w:vertAlign w:val="superscript"/>
        </w:rPr>
        <w:t>th</w:t>
      </w:r>
      <w:r w:rsidR="00D46444">
        <w:t>, 201</w:t>
      </w:r>
      <w:r>
        <w:t>6</w:t>
      </w:r>
      <w:r w:rsidR="00D46444">
        <w:t xml:space="preserve"> 5:</w:t>
      </w:r>
      <w:r>
        <w:t>0</w:t>
      </w:r>
      <w:r w:rsidR="00D46444">
        <w:t>0 PM</w:t>
      </w:r>
    </w:p>
    <w:p w:rsidR="002C422A" w:rsidRDefault="002C422A"/>
    <w:p w:rsidR="002A2D68" w:rsidRDefault="002A2D68" w:rsidP="00784DAC">
      <w:pPr>
        <w:pStyle w:val="ListParagraph"/>
        <w:numPr>
          <w:ilvl w:val="0"/>
          <w:numId w:val="6"/>
        </w:numPr>
      </w:pPr>
      <w:r>
        <w:t>Cub scouts</w:t>
      </w:r>
    </w:p>
    <w:p w:rsidR="00784DAC" w:rsidRDefault="00A55BAF" w:rsidP="00784DAC">
      <w:pPr>
        <w:pStyle w:val="ListParagraph"/>
        <w:numPr>
          <w:ilvl w:val="0"/>
          <w:numId w:val="6"/>
        </w:numPr>
      </w:pPr>
      <w:r>
        <w:t>Admin Update</w:t>
      </w:r>
    </w:p>
    <w:p w:rsidR="00A55BAF" w:rsidRDefault="00A55BAF" w:rsidP="00A55BAF">
      <w:pPr>
        <w:pStyle w:val="ListParagraph"/>
        <w:numPr>
          <w:ilvl w:val="1"/>
          <w:numId w:val="6"/>
        </w:numPr>
      </w:pPr>
      <w:r>
        <w:t>Membership</w:t>
      </w:r>
      <w:r w:rsidR="002A2D68">
        <w:t xml:space="preserve"> (</w:t>
      </w:r>
      <w:r w:rsidR="00756B8E">
        <w:t xml:space="preserve">this year: </w:t>
      </w:r>
      <w:r w:rsidR="002A2D68">
        <w:t>179</w:t>
      </w:r>
      <w:r w:rsidR="00756B8E">
        <w:t>, last year: 140</w:t>
      </w:r>
      <w:r w:rsidR="002A2D68">
        <w:t>)</w:t>
      </w:r>
    </w:p>
    <w:p w:rsidR="00A55BAF" w:rsidRDefault="00A55BAF" w:rsidP="00A55BAF">
      <w:pPr>
        <w:pStyle w:val="ListParagraph"/>
        <w:numPr>
          <w:ilvl w:val="1"/>
          <w:numId w:val="6"/>
        </w:numPr>
      </w:pPr>
      <w:r>
        <w:t>Call for Officers</w:t>
      </w:r>
    </w:p>
    <w:p w:rsidR="00A55BAF" w:rsidRDefault="00A55BAF" w:rsidP="00A55BAF">
      <w:pPr>
        <w:pStyle w:val="ListParagraph"/>
        <w:numPr>
          <w:ilvl w:val="1"/>
          <w:numId w:val="6"/>
        </w:numPr>
      </w:pPr>
      <w:r>
        <w:t>Business Partnerships</w:t>
      </w:r>
    </w:p>
    <w:p w:rsidR="00784DAC" w:rsidRDefault="00A55BAF" w:rsidP="00195015">
      <w:pPr>
        <w:pStyle w:val="ListParagraph"/>
        <w:numPr>
          <w:ilvl w:val="0"/>
          <w:numId w:val="6"/>
        </w:numPr>
      </w:pPr>
      <w:r>
        <w:t>Financial Update</w:t>
      </w:r>
      <w:r w:rsidR="00D214B9">
        <w:t xml:space="preserve"> – Laura Kane</w:t>
      </w:r>
    </w:p>
    <w:p w:rsidR="002D1473" w:rsidRDefault="00784DAC" w:rsidP="002D1473">
      <w:pPr>
        <w:pStyle w:val="ListParagraph"/>
        <w:numPr>
          <w:ilvl w:val="1"/>
          <w:numId w:val="6"/>
        </w:numPr>
      </w:pPr>
      <w:r>
        <w:t>Volunteer</w:t>
      </w:r>
      <w:r w:rsidR="00EB3395">
        <w:t>ing</w:t>
      </w:r>
      <w:r w:rsidR="00D214B9">
        <w:t xml:space="preserve"> </w:t>
      </w:r>
      <w:r w:rsidR="004A1860">
        <w:t xml:space="preserve"> - </w:t>
      </w:r>
      <w:r w:rsidR="002D1473">
        <w:t>Volunteer Thursdays</w:t>
      </w:r>
    </w:p>
    <w:p w:rsidR="00D214B9" w:rsidRDefault="002D1473" w:rsidP="00A55BAF">
      <w:pPr>
        <w:pStyle w:val="ListParagraph"/>
        <w:numPr>
          <w:ilvl w:val="1"/>
          <w:numId w:val="6"/>
        </w:numPr>
      </w:pPr>
      <w:r>
        <w:t>Sign Up Genius</w:t>
      </w:r>
      <w:r w:rsidR="00D214B9">
        <w:t xml:space="preserve"> </w:t>
      </w:r>
    </w:p>
    <w:p w:rsidR="00195015" w:rsidRDefault="00195015" w:rsidP="00195015">
      <w:pPr>
        <w:pStyle w:val="ListParagraph"/>
        <w:numPr>
          <w:ilvl w:val="0"/>
          <w:numId w:val="6"/>
        </w:numPr>
      </w:pPr>
      <w:r>
        <w:t>Program Update</w:t>
      </w:r>
    </w:p>
    <w:p w:rsidR="002A2D68" w:rsidRDefault="00A55BAF" w:rsidP="00195015">
      <w:pPr>
        <w:pStyle w:val="ListParagraph"/>
        <w:numPr>
          <w:ilvl w:val="1"/>
          <w:numId w:val="6"/>
        </w:numPr>
      </w:pPr>
      <w:r>
        <w:t>Daddy Daughter Dance</w:t>
      </w:r>
    </w:p>
    <w:p w:rsidR="00A55BAF" w:rsidRDefault="00A55BAF" w:rsidP="002A2D68">
      <w:pPr>
        <w:pStyle w:val="ListParagraph"/>
        <w:numPr>
          <w:ilvl w:val="2"/>
          <w:numId w:val="6"/>
        </w:numPr>
      </w:pPr>
      <w:r>
        <w:t>FORMS DUE</w:t>
      </w:r>
      <w:r w:rsidR="00ED6815">
        <w:t xml:space="preserve"> Feb. 3</w:t>
      </w:r>
      <w:r w:rsidR="00ED6815" w:rsidRPr="00ED6815">
        <w:rPr>
          <w:vertAlign w:val="superscript"/>
        </w:rPr>
        <w:t>rd</w:t>
      </w:r>
      <w:r w:rsidR="00ED6815">
        <w:t>!!!</w:t>
      </w:r>
    </w:p>
    <w:p w:rsidR="00ED6815" w:rsidRDefault="00ED6815" w:rsidP="00ED6815">
      <w:pPr>
        <w:pStyle w:val="ListParagraph"/>
        <w:numPr>
          <w:ilvl w:val="2"/>
          <w:numId w:val="6"/>
        </w:numPr>
      </w:pPr>
      <w:r>
        <w:t>To donate cupcakes call or text Brenda at 813-966-3111</w:t>
      </w:r>
    </w:p>
    <w:p w:rsidR="00D921E9" w:rsidRDefault="00A55BAF" w:rsidP="00195015">
      <w:pPr>
        <w:pStyle w:val="ListParagraph"/>
        <w:numPr>
          <w:ilvl w:val="1"/>
          <w:numId w:val="6"/>
        </w:numPr>
      </w:pPr>
      <w:r>
        <w:t>Teacher’s Lounge remodel</w:t>
      </w:r>
    </w:p>
    <w:p w:rsidR="00756B8E" w:rsidRDefault="00A55BAF" w:rsidP="00195015">
      <w:pPr>
        <w:pStyle w:val="ListParagraph"/>
        <w:numPr>
          <w:ilvl w:val="1"/>
          <w:numId w:val="6"/>
        </w:numPr>
      </w:pPr>
      <w:r>
        <w:t>Conference Night</w:t>
      </w:r>
      <w:r w:rsidR="00ED6815">
        <w:t xml:space="preserve"> </w:t>
      </w:r>
    </w:p>
    <w:p w:rsidR="002267DF" w:rsidRDefault="00A55BAF" w:rsidP="00195015">
      <w:pPr>
        <w:pStyle w:val="ListParagraph"/>
        <w:numPr>
          <w:ilvl w:val="1"/>
          <w:numId w:val="6"/>
        </w:numPr>
      </w:pPr>
      <w:r>
        <w:t>5</w:t>
      </w:r>
      <w:r w:rsidRPr="00ED6815">
        <w:rPr>
          <w:vertAlign w:val="superscript"/>
        </w:rPr>
        <w:t>th</w:t>
      </w:r>
      <w:r>
        <w:t xml:space="preserve"> Grade Activities</w:t>
      </w:r>
    </w:p>
    <w:p w:rsidR="00A55BAF" w:rsidRDefault="00A55BAF" w:rsidP="00195015">
      <w:pPr>
        <w:pStyle w:val="ListParagraph"/>
        <w:numPr>
          <w:ilvl w:val="1"/>
          <w:numId w:val="6"/>
        </w:numPr>
      </w:pPr>
      <w:r>
        <w:t>Teacher Mini-grants</w:t>
      </w:r>
    </w:p>
    <w:p w:rsidR="00ED6815" w:rsidRDefault="00ED6815" w:rsidP="00ED6815">
      <w:pPr>
        <w:pStyle w:val="ListParagraph"/>
        <w:numPr>
          <w:ilvl w:val="2"/>
          <w:numId w:val="6"/>
        </w:numPr>
      </w:pPr>
      <w:r>
        <w:t>4</w:t>
      </w:r>
      <w:r w:rsidRPr="00ED6815">
        <w:rPr>
          <w:vertAlign w:val="superscript"/>
        </w:rPr>
        <w:t>th</w:t>
      </w:r>
      <w:r>
        <w:t xml:space="preserve"> grade: magnet kits, energy</w:t>
      </w:r>
      <w:r w:rsidR="00400505">
        <w:t xml:space="preserve"> investigations, </w:t>
      </w:r>
      <w:proofErr w:type="spellStart"/>
      <w:r w:rsidR="00400505">
        <w:t>K’Nex</w:t>
      </w:r>
      <w:proofErr w:type="spellEnd"/>
      <w:r w:rsidR="00400505">
        <w:t xml:space="preserve"> kits</w:t>
      </w:r>
    </w:p>
    <w:p w:rsidR="00756B8E" w:rsidRDefault="00756B8E" w:rsidP="00ED6815">
      <w:pPr>
        <w:pStyle w:val="ListParagraph"/>
        <w:numPr>
          <w:ilvl w:val="2"/>
          <w:numId w:val="6"/>
        </w:numPr>
      </w:pPr>
      <w:r>
        <w:t>3</w:t>
      </w:r>
      <w:r w:rsidRPr="00756B8E">
        <w:rPr>
          <w:vertAlign w:val="superscript"/>
        </w:rPr>
        <w:t>rd</w:t>
      </w:r>
      <w:r>
        <w:t xml:space="preserve"> grade: disposable cameras for nature field trip (How We Express Ourselves unit)</w:t>
      </w:r>
    </w:p>
    <w:p w:rsidR="00400505" w:rsidRDefault="00400505" w:rsidP="00ED6815">
      <w:pPr>
        <w:pStyle w:val="ListParagraph"/>
        <w:numPr>
          <w:ilvl w:val="2"/>
          <w:numId w:val="6"/>
        </w:numPr>
      </w:pPr>
      <w:r>
        <w:t>1</w:t>
      </w:r>
      <w:r w:rsidRPr="00400505">
        <w:rPr>
          <w:vertAlign w:val="superscript"/>
        </w:rPr>
        <w:t>st</w:t>
      </w:r>
      <w:r>
        <w:t xml:space="preserve"> grade: IB books for class library</w:t>
      </w:r>
    </w:p>
    <w:p w:rsidR="00400505" w:rsidRDefault="00400505" w:rsidP="00ED6815">
      <w:pPr>
        <w:pStyle w:val="ListParagraph"/>
        <w:numPr>
          <w:ilvl w:val="2"/>
          <w:numId w:val="6"/>
        </w:numPr>
      </w:pPr>
      <w:r>
        <w:t xml:space="preserve">Spanish: </w:t>
      </w:r>
      <w:r w:rsidR="00A65271">
        <w:t>S</w:t>
      </w:r>
      <w:r>
        <w:t>panish board games</w:t>
      </w:r>
    </w:p>
    <w:p w:rsidR="00400505" w:rsidRDefault="00400505" w:rsidP="00ED6815">
      <w:pPr>
        <w:pStyle w:val="ListParagraph"/>
        <w:numPr>
          <w:ilvl w:val="2"/>
          <w:numId w:val="6"/>
        </w:numPr>
      </w:pPr>
      <w:r>
        <w:t>Gifted: thumb drives for students</w:t>
      </w:r>
    </w:p>
    <w:p w:rsidR="00400505" w:rsidRDefault="00400505" w:rsidP="00ED6815">
      <w:pPr>
        <w:pStyle w:val="ListParagraph"/>
        <w:numPr>
          <w:ilvl w:val="2"/>
          <w:numId w:val="6"/>
        </w:numPr>
      </w:pPr>
      <w:r>
        <w:t>Media: Buddha boards</w:t>
      </w:r>
    </w:p>
    <w:p w:rsidR="00A55BAF" w:rsidRDefault="00A55BAF" w:rsidP="00195015">
      <w:pPr>
        <w:pStyle w:val="ListParagraph"/>
        <w:numPr>
          <w:ilvl w:val="1"/>
          <w:numId w:val="6"/>
        </w:numPr>
      </w:pPr>
      <w:r>
        <w:t>iMom &amp; All Pro Dad</w:t>
      </w:r>
    </w:p>
    <w:p w:rsidR="00A55BAF" w:rsidRDefault="00A55BAF" w:rsidP="00195015">
      <w:pPr>
        <w:pStyle w:val="ListParagraph"/>
        <w:numPr>
          <w:ilvl w:val="1"/>
          <w:numId w:val="6"/>
        </w:numPr>
      </w:pPr>
      <w:r>
        <w:t>New sound system</w:t>
      </w:r>
    </w:p>
    <w:p w:rsidR="00A55BAF" w:rsidRDefault="00A55BAF" w:rsidP="00195015">
      <w:pPr>
        <w:pStyle w:val="ListParagraph"/>
        <w:numPr>
          <w:ilvl w:val="1"/>
          <w:numId w:val="6"/>
        </w:numPr>
      </w:pPr>
      <w:r>
        <w:t xml:space="preserve">Media Center </w:t>
      </w:r>
      <w:r w:rsidR="00D42B89">
        <w:t>dye cut machine</w:t>
      </w:r>
    </w:p>
    <w:p w:rsidR="00EE38FB" w:rsidRPr="00EE38FB" w:rsidRDefault="00EE38FB" w:rsidP="00195015">
      <w:pPr>
        <w:pStyle w:val="ListParagraph"/>
        <w:numPr>
          <w:ilvl w:val="1"/>
          <w:numId w:val="6"/>
        </w:numPr>
      </w:pPr>
      <w:r w:rsidRPr="00EE38FB">
        <w:rPr>
          <w:rFonts w:cs="Arial"/>
          <w:color w:val="222222"/>
          <w:shd w:val="clear" w:color="auto" w:fill="FFFFFF"/>
        </w:rPr>
        <w:t>S</w:t>
      </w:r>
      <w:r w:rsidRPr="00EE38FB">
        <w:rPr>
          <w:rFonts w:cs="Arial"/>
          <w:color w:val="222222"/>
          <w:shd w:val="clear" w:color="auto" w:fill="FFFFFF"/>
        </w:rPr>
        <w:t xml:space="preserve">tudent </w:t>
      </w:r>
      <w:r w:rsidR="004A1860">
        <w:rPr>
          <w:rFonts w:cs="Arial"/>
          <w:color w:val="222222"/>
          <w:shd w:val="clear" w:color="auto" w:fill="FFFFFF"/>
        </w:rPr>
        <w:t xml:space="preserve">report card </w:t>
      </w:r>
      <w:r w:rsidRPr="00EE38FB">
        <w:rPr>
          <w:rFonts w:cs="Arial"/>
          <w:color w:val="222222"/>
          <w:shd w:val="clear" w:color="auto" w:fill="FFFFFF"/>
        </w:rPr>
        <w:t>awards</w:t>
      </w:r>
      <w:r w:rsidR="004A1860">
        <w:rPr>
          <w:rFonts w:cs="Arial"/>
          <w:color w:val="222222"/>
          <w:shd w:val="clear" w:color="auto" w:fill="FFFFFF"/>
        </w:rPr>
        <w:t xml:space="preserve"> &amp; Student of the month awards</w:t>
      </w:r>
    </w:p>
    <w:p w:rsidR="00EE38FB" w:rsidRPr="00EE38FB" w:rsidRDefault="00EE38FB" w:rsidP="004A1860">
      <w:pPr>
        <w:pStyle w:val="ListParagraph"/>
        <w:numPr>
          <w:ilvl w:val="1"/>
          <w:numId w:val="6"/>
        </w:numPr>
      </w:pPr>
      <w:r w:rsidRPr="00EE38FB">
        <w:rPr>
          <w:rFonts w:cs="Arial"/>
          <w:color w:val="222222"/>
          <w:shd w:val="clear" w:color="auto" w:fill="FFFFFF"/>
        </w:rPr>
        <w:t>Teacher and staff holiday gifts</w:t>
      </w:r>
    </w:p>
    <w:p w:rsidR="00EE38FB" w:rsidRPr="00EE38FB" w:rsidRDefault="00EE38FB" w:rsidP="00195015">
      <w:pPr>
        <w:pStyle w:val="ListParagraph"/>
        <w:numPr>
          <w:ilvl w:val="1"/>
          <w:numId w:val="6"/>
        </w:numPr>
      </w:pPr>
      <w:r w:rsidRPr="00EE38FB">
        <w:rPr>
          <w:rFonts w:cs="Arial"/>
          <w:color w:val="222222"/>
          <w:shd w:val="clear" w:color="auto" w:fill="FFFFFF"/>
        </w:rPr>
        <w:t>Beta club sponsorship</w:t>
      </w:r>
      <w:r w:rsidRPr="00EE38FB">
        <w:rPr>
          <w:rFonts w:cs="Arial"/>
          <w:color w:val="222222"/>
          <w:shd w:val="clear" w:color="auto" w:fill="FFFFFF"/>
        </w:rPr>
        <w:t xml:space="preserve"> </w:t>
      </w:r>
    </w:p>
    <w:p w:rsidR="00EE38FB" w:rsidRPr="00EE38FB" w:rsidRDefault="00EE38FB" w:rsidP="00195015">
      <w:pPr>
        <w:pStyle w:val="ListParagraph"/>
        <w:numPr>
          <w:ilvl w:val="1"/>
          <w:numId w:val="6"/>
        </w:numPr>
      </w:pPr>
      <w:r w:rsidRPr="00EE38FB">
        <w:rPr>
          <w:rFonts w:cs="Arial"/>
          <w:color w:val="222222"/>
          <w:shd w:val="clear" w:color="auto" w:fill="FFFFFF"/>
        </w:rPr>
        <w:t>Safety patrol t-</w:t>
      </w:r>
      <w:r w:rsidRPr="00EE38FB">
        <w:rPr>
          <w:rFonts w:cs="Arial"/>
          <w:color w:val="222222"/>
          <w:shd w:val="clear" w:color="auto" w:fill="FFFFFF"/>
        </w:rPr>
        <w:t>shirts</w:t>
      </w:r>
    </w:p>
    <w:p w:rsidR="00EB357B" w:rsidRDefault="00EB357B" w:rsidP="00784DAC">
      <w:pPr>
        <w:pStyle w:val="ListParagraph"/>
        <w:numPr>
          <w:ilvl w:val="0"/>
          <w:numId w:val="6"/>
        </w:numPr>
      </w:pPr>
      <w:r>
        <w:t>Fundraising</w:t>
      </w:r>
    </w:p>
    <w:p w:rsidR="00172E05" w:rsidRDefault="00172E05" w:rsidP="00172E05">
      <w:pPr>
        <w:pStyle w:val="ListParagraph"/>
        <w:numPr>
          <w:ilvl w:val="1"/>
          <w:numId w:val="6"/>
        </w:numPr>
      </w:pPr>
      <w:r>
        <w:t xml:space="preserve">Raised during Academic Olympics: </w:t>
      </w:r>
    </w:p>
    <w:p w:rsidR="00D921E9" w:rsidRDefault="00A55BAF" w:rsidP="00A55BAF">
      <w:pPr>
        <w:pStyle w:val="ListParagraph"/>
        <w:numPr>
          <w:ilvl w:val="1"/>
          <w:numId w:val="6"/>
        </w:numPr>
      </w:pPr>
      <w:r>
        <w:t>Walk-a-thon</w:t>
      </w:r>
      <w:r w:rsidR="00172E05">
        <w:t xml:space="preserve"> next year</w:t>
      </w:r>
    </w:p>
    <w:p w:rsidR="00EB357B" w:rsidRDefault="00EB357B" w:rsidP="002D1473">
      <w:pPr>
        <w:pStyle w:val="ListParagraph"/>
        <w:numPr>
          <w:ilvl w:val="1"/>
          <w:numId w:val="6"/>
        </w:numPr>
      </w:pPr>
      <w:r>
        <w:t>Box Tops</w:t>
      </w:r>
    </w:p>
    <w:p w:rsidR="00784DAC" w:rsidRDefault="00784DAC" w:rsidP="00784DAC">
      <w:pPr>
        <w:pStyle w:val="ListParagraph"/>
        <w:numPr>
          <w:ilvl w:val="0"/>
          <w:numId w:val="6"/>
        </w:numPr>
      </w:pPr>
      <w:r>
        <w:t>Upcoming Events</w:t>
      </w:r>
    </w:p>
    <w:p w:rsidR="002D1473" w:rsidRDefault="00A55BAF" w:rsidP="002D1473">
      <w:pPr>
        <w:pStyle w:val="ListParagraph"/>
        <w:numPr>
          <w:ilvl w:val="1"/>
          <w:numId w:val="6"/>
        </w:numPr>
      </w:pPr>
      <w:r>
        <w:t>Conference Night – 2/4</w:t>
      </w:r>
    </w:p>
    <w:p w:rsidR="00EB357B" w:rsidRDefault="00A55BAF" w:rsidP="00A55BAF">
      <w:pPr>
        <w:pStyle w:val="ListParagraph"/>
        <w:numPr>
          <w:ilvl w:val="1"/>
          <w:numId w:val="6"/>
        </w:numPr>
      </w:pPr>
      <w:r>
        <w:t>Daddy Daughter Dance – 2/12</w:t>
      </w:r>
    </w:p>
    <w:p w:rsidR="005F7F40" w:rsidRDefault="005F7F40" w:rsidP="00A55BAF">
      <w:pPr>
        <w:pStyle w:val="ListParagraph"/>
        <w:numPr>
          <w:ilvl w:val="1"/>
          <w:numId w:val="6"/>
        </w:numPr>
      </w:pPr>
      <w:r>
        <w:t>All Pro Dad breakfast – 3/24</w:t>
      </w:r>
    </w:p>
    <w:p w:rsidR="005F7F40" w:rsidRDefault="005F7F40" w:rsidP="00A55BAF">
      <w:pPr>
        <w:pStyle w:val="ListParagraph"/>
        <w:numPr>
          <w:ilvl w:val="1"/>
          <w:numId w:val="6"/>
        </w:numPr>
      </w:pPr>
      <w:proofErr w:type="spellStart"/>
      <w:r>
        <w:t>Riverfest</w:t>
      </w:r>
      <w:proofErr w:type="spellEnd"/>
      <w:r>
        <w:t xml:space="preserve"> – 4/1</w:t>
      </w:r>
    </w:p>
    <w:p w:rsidR="005F7F40" w:rsidRDefault="005F7F40" w:rsidP="00A55BAF">
      <w:pPr>
        <w:pStyle w:val="ListParagraph"/>
        <w:numPr>
          <w:ilvl w:val="1"/>
          <w:numId w:val="6"/>
        </w:numPr>
      </w:pPr>
      <w:r>
        <w:t>Picnic in the Park – 5/6</w:t>
      </w:r>
    </w:p>
    <w:p w:rsidR="005F7F40" w:rsidRDefault="005F7F40" w:rsidP="00A55BAF">
      <w:pPr>
        <w:pStyle w:val="ListParagraph"/>
        <w:numPr>
          <w:ilvl w:val="1"/>
          <w:numId w:val="6"/>
        </w:numPr>
      </w:pPr>
      <w:r>
        <w:t>PTA General Assembly &amp; Spring Concert/Talent Show – 5/9</w:t>
      </w:r>
    </w:p>
    <w:p w:rsidR="00B5513E" w:rsidRDefault="00B5513E" w:rsidP="00B5513E">
      <w:bookmarkStart w:id="0" w:name="_GoBack"/>
      <w:bookmarkEnd w:id="0"/>
      <w:r>
        <w:rPr>
          <w:rStyle w:val="Strong"/>
          <w:rFonts w:ascii="Georgia" w:hAnsi="Georgia"/>
          <w:color w:val="E0915C"/>
        </w:rPr>
        <w:lastRenderedPageBreak/>
        <w:t>Descriptions of Positions - Executive Committee </w:t>
      </w:r>
      <w:r>
        <w:rPr>
          <w:rFonts w:ascii="Georgia" w:hAnsi="Georgia"/>
          <w:color w:val="666666"/>
          <w:sz w:val="21"/>
          <w:szCs w:val="21"/>
        </w:rPr>
        <w:br/>
      </w:r>
      <w:r>
        <w:rPr>
          <w:rFonts w:ascii="Georgia" w:hAnsi="Georgia"/>
          <w:color w:val="666666"/>
          <w:sz w:val="21"/>
          <w:szCs w:val="21"/>
        </w:rPr>
        <w:br/>
      </w:r>
      <w:r>
        <w:rPr>
          <w:rFonts w:ascii="Tahoma" w:hAnsi="Tahoma" w:cs="Tahoma"/>
          <w:vanish/>
          <w:color w:val="666666"/>
          <w:sz w:val="21"/>
          <w:szCs w:val="21"/>
        </w:rPr>
        <w:t>﻿</w:t>
      </w:r>
      <w:r>
        <w:rPr>
          <w:rStyle w:val="Strong"/>
          <w:rFonts w:ascii="Georgia" w:hAnsi="Georgia"/>
          <w:color w:val="666666"/>
          <w:sz w:val="21"/>
          <w:szCs w:val="21"/>
        </w:rPr>
        <w:t xml:space="preserve">President </w:t>
      </w:r>
      <w:r>
        <w:rPr>
          <w:rFonts w:ascii="Georgia" w:hAnsi="Georgia"/>
          <w:color w:val="666666"/>
          <w:sz w:val="21"/>
          <w:szCs w:val="21"/>
        </w:rPr>
        <w:t>- The President oversees the functioning of the Executive Board. He/she chairs the monthly executive board and general membership meetings and works with the recording secretary to create the agenda for all PTA meetings with input from the entire executive board.  The President is an ex officio member of all PTA committees.  The President is the main liaison with the school’s administration.  The President is also a delegate to the HCCPTAPTSA.  He/she attends executive board meetings, general membership meetings, cluster meetings and any ad hoc meetings with administration or various subsets of the PTA membership. The president is expected to attend and help with all major PTA events.</w:t>
      </w:r>
      <w:r>
        <w:rPr>
          <w:rFonts w:ascii="Tahoma" w:hAnsi="Tahoma" w:cs="Tahoma"/>
          <w:vanish/>
          <w:color w:val="666666"/>
          <w:sz w:val="15"/>
          <w:szCs w:val="15"/>
        </w:rPr>
        <w:t>﻿</w:t>
      </w:r>
      <w:r>
        <w:rPr>
          <w:rFonts w:ascii="Georgia" w:hAnsi="Georgia"/>
          <w:color w:val="666666"/>
          <w:sz w:val="21"/>
          <w:szCs w:val="21"/>
        </w:rPr>
        <w:br/>
      </w:r>
      <w:r>
        <w:rPr>
          <w:rFonts w:ascii="Georgia" w:hAnsi="Georgia"/>
          <w:color w:val="666666"/>
          <w:sz w:val="21"/>
          <w:szCs w:val="21"/>
        </w:rPr>
        <w:br/>
      </w:r>
      <w:r>
        <w:rPr>
          <w:rStyle w:val="Strong"/>
          <w:rFonts w:ascii="Georgia" w:hAnsi="Georgia"/>
          <w:color w:val="666666"/>
          <w:sz w:val="21"/>
          <w:szCs w:val="21"/>
        </w:rPr>
        <w:t>VP Ways and Means - </w:t>
      </w:r>
      <w:r>
        <w:rPr>
          <w:rFonts w:ascii="Georgia" w:hAnsi="Georgia"/>
          <w:color w:val="666666"/>
          <w:sz w:val="21"/>
          <w:szCs w:val="21"/>
        </w:rPr>
        <w:t>The Vice President of Ways and Means oversees all fundraising events for the PTA.  S/he works with the chairperson of the event to ensure PTA guidelines are followed and to help in any way to ensure the success of the event.  S/he attends all executive board meetings and general membership meetings. The VP is expected to attend and help with all major PTA events.</w:t>
      </w:r>
      <w:r>
        <w:rPr>
          <w:rFonts w:ascii="Georgia" w:hAnsi="Georgia"/>
          <w:color w:val="666666"/>
          <w:sz w:val="21"/>
          <w:szCs w:val="21"/>
        </w:rPr>
        <w:br/>
      </w:r>
      <w:r>
        <w:rPr>
          <w:rFonts w:ascii="Georgia" w:hAnsi="Georgia"/>
          <w:color w:val="666666"/>
          <w:sz w:val="21"/>
          <w:szCs w:val="21"/>
        </w:rPr>
        <w:br/>
      </w:r>
      <w:r>
        <w:rPr>
          <w:rStyle w:val="Strong"/>
          <w:rFonts w:ascii="Georgia" w:hAnsi="Georgia"/>
          <w:color w:val="666666"/>
          <w:sz w:val="21"/>
          <w:szCs w:val="21"/>
        </w:rPr>
        <w:t>VP Membership - </w:t>
      </w:r>
      <w:r>
        <w:rPr>
          <w:rFonts w:ascii="Georgia" w:hAnsi="Georgia"/>
          <w:color w:val="666666"/>
          <w:sz w:val="21"/>
          <w:szCs w:val="21"/>
        </w:rPr>
        <w:t>The VP of Membership oversees collection and tracking of PTA membership. This includes creating flyers and forms that provide information on how and why to join the PTA. A master list of all membership is kept in Mail Chimp for sending email notifications and newsletters. S/he also works with community and business members to create and maintain business partnerships and sponsorships. The VP is expected to attend and help with all major PTA events.</w:t>
      </w:r>
      <w:r>
        <w:rPr>
          <w:rFonts w:ascii="Georgia" w:hAnsi="Georgia"/>
          <w:color w:val="666666"/>
          <w:sz w:val="21"/>
          <w:szCs w:val="21"/>
        </w:rPr>
        <w:br/>
      </w:r>
      <w:r>
        <w:rPr>
          <w:rFonts w:ascii="Georgia" w:hAnsi="Georgia"/>
          <w:color w:val="666666"/>
          <w:sz w:val="21"/>
          <w:szCs w:val="21"/>
        </w:rPr>
        <w:br/>
      </w:r>
      <w:r>
        <w:rPr>
          <w:rStyle w:val="Strong"/>
          <w:rFonts w:ascii="Georgia" w:hAnsi="Georgia"/>
          <w:color w:val="666666"/>
          <w:sz w:val="21"/>
          <w:szCs w:val="21"/>
        </w:rPr>
        <w:t>VP Programs - </w:t>
      </w:r>
      <w:r>
        <w:rPr>
          <w:rFonts w:ascii="Georgia" w:hAnsi="Georgia"/>
          <w:color w:val="666666"/>
          <w:sz w:val="21"/>
          <w:szCs w:val="21"/>
        </w:rPr>
        <w:t>The VP of Programs oversees all non-fundraising community PTA events.  The Program Chair works with the chairperson of the event to ensure the proper space is reserved, to set up needed funds, and to help in any way to ensure the success of the event.  S/he attends monthly executive board meetings and general membership meetings. The VP is expected to attend and help with all major PTA events.</w:t>
      </w:r>
      <w:r>
        <w:rPr>
          <w:rFonts w:ascii="Georgia" w:hAnsi="Georgia"/>
          <w:color w:val="666666"/>
          <w:sz w:val="21"/>
          <w:szCs w:val="21"/>
        </w:rPr>
        <w:br/>
      </w:r>
      <w:r>
        <w:rPr>
          <w:rFonts w:ascii="Georgia" w:hAnsi="Georgia"/>
          <w:color w:val="666666"/>
          <w:sz w:val="21"/>
          <w:szCs w:val="21"/>
        </w:rPr>
        <w:br/>
      </w:r>
      <w:r>
        <w:rPr>
          <w:rStyle w:val="Strong"/>
          <w:rFonts w:ascii="Georgia" w:hAnsi="Georgia"/>
          <w:color w:val="666666"/>
          <w:sz w:val="21"/>
          <w:szCs w:val="21"/>
        </w:rPr>
        <w:t>Treasurer - </w:t>
      </w:r>
      <w:r>
        <w:rPr>
          <w:rFonts w:ascii="Georgia" w:hAnsi="Georgia"/>
          <w:color w:val="666666"/>
          <w:sz w:val="21"/>
          <w:szCs w:val="21"/>
        </w:rPr>
        <w:t>The treasurer is responsible for keeping an accurate and detailed account of all money received and paid out by the PTA.  S/he receives and deposits all money paid to the PTA and creates checks for all payments and expense reimbursements made by the PTA.  S/he provides a statement of the PTA profit and loss and cash position at each monthly executive board meeting and at each general membership meeting. The Treasurer is responsible for working with the PTA Executive Board and the school administration to establish a yearly operating budget. The Treasurer also coordinates the yearly audit of the PTA book and records.  In addition, the Treasurer files an annual federal and quarterly sales tax returns on behalf of the PTA. The treasurer is expected to attend and help with all major PTA events.</w:t>
      </w:r>
      <w:r>
        <w:rPr>
          <w:rFonts w:ascii="Georgia" w:hAnsi="Georgia"/>
          <w:color w:val="666666"/>
          <w:sz w:val="21"/>
          <w:szCs w:val="21"/>
        </w:rPr>
        <w:br/>
      </w:r>
      <w:r>
        <w:rPr>
          <w:rFonts w:ascii="Georgia" w:hAnsi="Georgia"/>
          <w:color w:val="666666"/>
          <w:sz w:val="21"/>
          <w:szCs w:val="21"/>
        </w:rPr>
        <w:br/>
      </w:r>
      <w:r>
        <w:rPr>
          <w:rStyle w:val="Strong"/>
          <w:rFonts w:ascii="Georgia" w:hAnsi="Georgia"/>
          <w:color w:val="666666"/>
          <w:sz w:val="21"/>
          <w:szCs w:val="21"/>
        </w:rPr>
        <w:t>Recording Secretary - </w:t>
      </w:r>
      <w:r>
        <w:rPr>
          <w:rFonts w:ascii="Georgia" w:hAnsi="Georgia"/>
          <w:color w:val="666666"/>
          <w:sz w:val="21"/>
          <w:szCs w:val="21"/>
        </w:rPr>
        <w:t xml:space="preserve">The recording secretary is responsible for the documentation of all PTA business.  In conjunction with the president, s/he creates the agenda for all monthly executive board and general membership meetings.  The recording secretary attends both of these meetings, takes attendance, and creates detailed minutes.  S/he is also called on to witness and </w:t>
      </w:r>
      <w:proofErr w:type="gramStart"/>
      <w:r>
        <w:rPr>
          <w:rFonts w:ascii="Georgia" w:hAnsi="Georgia"/>
          <w:color w:val="666666"/>
          <w:sz w:val="21"/>
          <w:szCs w:val="21"/>
        </w:rPr>
        <w:t>document</w:t>
      </w:r>
      <w:proofErr w:type="gramEnd"/>
      <w:r>
        <w:rPr>
          <w:rFonts w:ascii="Georgia" w:hAnsi="Georgia"/>
          <w:color w:val="666666"/>
          <w:sz w:val="21"/>
          <w:szCs w:val="21"/>
        </w:rPr>
        <w:t xml:space="preserve"> any special meetings throughout the year that may require minutes. The secretary is expected to attend and help with all major PTA events.</w:t>
      </w:r>
    </w:p>
    <w:sectPr w:rsidR="00B5513E" w:rsidSect="00D463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821EA"/>
    <w:multiLevelType w:val="hybridMultilevel"/>
    <w:tmpl w:val="524805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646051"/>
    <w:multiLevelType w:val="hybridMultilevel"/>
    <w:tmpl w:val="839A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5774E"/>
    <w:multiLevelType w:val="hybridMultilevel"/>
    <w:tmpl w:val="70FE4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561388"/>
    <w:multiLevelType w:val="hybridMultilevel"/>
    <w:tmpl w:val="E95A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9C7803"/>
    <w:multiLevelType w:val="hybridMultilevel"/>
    <w:tmpl w:val="D424E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0926EA"/>
    <w:multiLevelType w:val="hybridMultilevel"/>
    <w:tmpl w:val="4A8C6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22A"/>
    <w:rsid w:val="00172E05"/>
    <w:rsid w:val="00195015"/>
    <w:rsid w:val="00213DEF"/>
    <w:rsid w:val="002267DF"/>
    <w:rsid w:val="002775E9"/>
    <w:rsid w:val="002A2D68"/>
    <w:rsid w:val="002C422A"/>
    <w:rsid w:val="002D1473"/>
    <w:rsid w:val="002D3A56"/>
    <w:rsid w:val="003B7E2F"/>
    <w:rsid w:val="003E4DEB"/>
    <w:rsid w:val="00400505"/>
    <w:rsid w:val="004A1860"/>
    <w:rsid w:val="00531F42"/>
    <w:rsid w:val="005F7F40"/>
    <w:rsid w:val="00652A15"/>
    <w:rsid w:val="0067652E"/>
    <w:rsid w:val="0071158D"/>
    <w:rsid w:val="00756B8E"/>
    <w:rsid w:val="00784DAC"/>
    <w:rsid w:val="007A6AC8"/>
    <w:rsid w:val="007C574A"/>
    <w:rsid w:val="007E6F86"/>
    <w:rsid w:val="007F7228"/>
    <w:rsid w:val="00820AC7"/>
    <w:rsid w:val="008A5C2D"/>
    <w:rsid w:val="008C10B7"/>
    <w:rsid w:val="009022C0"/>
    <w:rsid w:val="00942C92"/>
    <w:rsid w:val="00955AE4"/>
    <w:rsid w:val="00984BEF"/>
    <w:rsid w:val="009B1CD4"/>
    <w:rsid w:val="00A34213"/>
    <w:rsid w:val="00A406AF"/>
    <w:rsid w:val="00A55BAF"/>
    <w:rsid w:val="00A65271"/>
    <w:rsid w:val="00A71127"/>
    <w:rsid w:val="00A85B82"/>
    <w:rsid w:val="00AD686C"/>
    <w:rsid w:val="00AF3FC0"/>
    <w:rsid w:val="00B0224A"/>
    <w:rsid w:val="00B5513E"/>
    <w:rsid w:val="00B76974"/>
    <w:rsid w:val="00BD76F0"/>
    <w:rsid w:val="00C928D8"/>
    <w:rsid w:val="00CD119C"/>
    <w:rsid w:val="00D214B9"/>
    <w:rsid w:val="00D42B89"/>
    <w:rsid w:val="00D446C2"/>
    <w:rsid w:val="00D463CB"/>
    <w:rsid w:val="00D46444"/>
    <w:rsid w:val="00D921E9"/>
    <w:rsid w:val="00DA1A71"/>
    <w:rsid w:val="00E415BB"/>
    <w:rsid w:val="00E91BF6"/>
    <w:rsid w:val="00E97210"/>
    <w:rsid w:val="00EA1854"/>
    <w:rsid w:val="00EB3395"/>
    <w:rsid w:val="00EB357B"/>
    <w:rsid w:val="00ED6815"/>
    <w:rsid w:val="00EE1194"/>
    <w:rsid w:val="00EE38FB"/>
    <w:rsid w:val="00F02877"/>
    <w:rsid w:val="00F02C4A"/>
    <w:rsid w:val="00FF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22A"/>
    <w:pPr>
      <w:ind w:left="720"/>
      <w:contextualSpacing/>
    </w:pPr>
  </w:style>
  <w:style w:type="table" w:styleId="TableGrid">
    <w:name w:val="Table Grid"/>
    <w:basedOn w:val="TableNormal"/>
    <w:uiPriority w:val="59"/>
    <w:rsid w:val="00EE1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2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C92"/>
    <w:rPr>
      <w:rFonts w:ascii="Tahoma" w:hAnsi="Tahoma" w:cs="Tahoma"/>
      <w:sz w:val="16"/>
      <w:szCs w:val="16"/>
    </w:rPr>
  </w:style>
  <w:style w:type="character" w:styleId="Hyperlink">
    <w:name w:val="Hyperlink"/>
    <w:basedOn w:val="DefaultParagraphFont"/>
    <w:uiPriority w:val="99"/>
    <w:unhideWhenUsed/>
    <w:rsid w:val="00A71127"/>
    <w:rPr>
      <w:color w:val="0000FF" w:themeColor="hyperlink"/>
      <w:u w:val="single"/>
    </w:rPr>
  </w:style>
  <w:style w:type="character" w:styleId="Strong">
    <w:name w:val="Strong"/>
    <w:basedOn w:val="DefaultParagraphFont"/>
    <w:uiPriority w:val="22"/>
    <w:qFormat/>
    <w:rsid w:val="00B551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22A"/>
    <w:pPr>
      <w:ind w:left="720"/>
      <w:contextualSpacing/>
    </w:pPr>
  </w:style>
  <w:style w:type="table" w:styleId="TableGrid">
    <w:name w:val="Table Grid"/>
    <w:basedOn w:val="TableNormal"/>
    <w:uiPriority w:val="59"/>
    <w:rsid w:val="00EE1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2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C92"/>
    <w:rPr>
      <w:rFonts w:ascii="Tahoma" w:hAnsi="Tahoma" w:cs="Tahoma"/>
      <w:sz w:val="16"/>
      <w:szCs w:val="16"/>
    </w:rPr>
  </w:style>
  <w:style w:type="character" w:styleId="Hyperlink">
    <w:name w:val="Hyperlink"/>
    <w:basedOn w:val="DefaultParagraphFont"/>
    <w:uiPriority w:val="99"/>
    <w:unhideWhenUsed/>
    <w:rsid w:val="00A71127"/>
    <w:rPr>
      <w:color w:val="0000FF" w:themeColor="hyperlink"/>
      <w:u w:val="single"/>
    </w:rPr>
  </w:style>
  <w:style w:type="character" w:styleId="Strong">
    <w:name w:val="Strong"/>
    <w:basedOn w:val="DefaultParagraphFont"/>
    <w:uiPriority w:val="22"/>
    <w:qFormat/>
    <w:rsid w:val="00B551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verhillsPTA@gmail.com" TargetMode="External"/><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verhillsPT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15</cp:revision>
  <cp:lastPrinted>2015-09-02T23:15:00Z</cp:lastPrinted>
  <dcterms:created xsi:type="dcterms:W3CDTF">2016-01-28T21:07:00Z</dcterms:created>
  <dcterms:modified xsi:type="dcterms:W3CDTF">2016-01-28T22:46:00Z</dcterms:modified>
</cp:coreProperties>
</file>